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4785"/>
      </w:tblGrid>
      <w:tr w:rsidR="009E6CE7" w:rsidTr="009E6CE7">
        <w:tc>
          <w:tcPr>
            <w:tcW w:w="5386" w:type="dxa"/>
          </w:tcPr>
          <w:p w:rsidR="009E6CE7" w:rsidRDefault="009E6CE7">
            <w:pPr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hideMark/>
          </w:tcPr>
          <w:p w:rsidR="009E6CE7" w:rsidRDefault="009E6CE7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</w:p>
        </w:tc>
      </w:tr>
      <w:tr w:rsidR="009E6CE7" w:rsidTr="009E6CE7">
        <w:tc>
          <w:tcPr>
            <w:tcW w:w="5386" w:type="dxa"/>
          </w:tcPr>
          <w:p w:rsidR="009E6CE7" w:rsidRDefault="009E6CE7">
            <w:pPr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CF6183" w:rsidRDefault="00CF6183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183" w:rsidRDefault="00CF6183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Ученым советом</w:t>
            </w:r>
          </w:p>
          <w:p w:rsidR="009E6CE7" w:rsidRDefault="00337EFF" w:rsidP="00CF618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Института </w:t>
            </w:r>
            <w:r w:rsidR="003B68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филологии 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</w:t>
            </w:r>
            <w:r w:rsidR="000A20D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9E6CE7" w:rsidRDefault="00027B7B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«</w:t>
            </w:r>
            <w:r w:rsidR="00375C7C">
              <w:rPr>
                <w:rFonts w:ascii="Times New Roman" w:eastAsia="Times New Roman" w:hAnsi="Times New Roman"/>
                <w:iCs/>
                <w:sz w:val="28"/>
                <w:szCs w:val="28"/>
              </w:rPr>
              <w:t>30</w:t>
            </w:r>
            <w:r w:rsidR="009E6CE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» </w:t>
            </w:r>
            <w:r w:rsidR="00375C7C">
              <w:rPr>
                <w:rFonts w:ascii="Times New Roman" w:eastAsia="Times New Roman" w:hAnsi="Times New Roman"/>
                <w:iCs/>
                <w:sz w:val="28"/>
                <w:szCs w:val="28"/>
              </w:rPr>
              <w:t>июня</w:t>
            </w:r>
            <w:r w:rsidR="009E6CE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9E6CE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337EFF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  <w:r w:rsidR="000A20DE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  <w:r w:rsidR="009E6CE7">
              <w:rPr>
                <w:rFonts w:ascii="Times New Roman" w:eastAsia="Times New Roman" w:hAnsi="Times New Roman"/>
                <w:sz w:val="28"/>
                <w:szCs w:val="28"/>
              </w:rPr>
              <w:t> г.</w:t>
            </w:r>
          </w:p>
          <w:p w:rsidR="009E6CE7" w:rsidRDefault="009E6CE7" w:rsidP="00CF6183">
            <w:pPr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E6CE7" w:rsidRDefault="009E6CE7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6CE7" w:rsidRDefault="009E6CE7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работы Ученого совета </w:t>
      </w:r>
      <w:r w:rsidR="008E6E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Института филологии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E6CE7" w:rsidRDefault="00DC08FB" w:rsidP="009E6CE7">
      <w:pPr>
        <w:shd w:val="clear" w:color="auto" w:fill="FFFFFF"/>
        <w:spacing w:after="0" w:line="240" w:lineRule="auto"/>
        <w:ind w:firstLine="15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CC4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="000A20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август</w:t>
      </w:r>
      <w:r w:rsidR="00CC4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75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0A20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C4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 w:rsidR="00375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январь</w:t>
      </w:r>
      <w:r w:rsidR="003B68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0A20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8E6E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6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103"/>
        <w:gridCol w:w="3822"/>
      </w:tblGrid>
      <w:tr w:rsidR="000A20DE" w:rsidRPr="00987FB5" w:rsidTr="005416B6">
        <w:trPr>
          <w:trHeight w:val="8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0A20DE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31.08.2022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987FB5" w:rsidRDefault="000A20DE" w:rsidP="000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филологии к новому 2022-23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987FB5" w:rsidRDefault="000A20DE" w:rsidP="00BD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0A20DE" w:rsidRPr="00987FB5" w:rsidTr="005416B6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987FB5" w:rsidRDefault="000A20DE" w:rsidP="000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 ГИА по программам магистратуры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45.04.01 Филология 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(заочная форма обучения)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987FB5" w:rsidRDefault="000A20DE" w:rsidP="00BD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DE"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 филологических наук, доцент</w:t>
            </w:r>
          </w:p>
        </w:tc>
      </w:tr>
      <w:tr w:rsidR="000A20DE" w:rsidRPr="00987FB5" w:rsidTr="005416B6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987FB5" w:rsidRDefault="000A20DE" w:rsidP="00BD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перспективах развития НИР и НИРС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987FB5" w:rsidRDefault="000A20DE" w:rsidP="00BD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0A20DE" w:rsidRPr="00987FB5" w:rsidTr="005416B6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987FB5" w:rsidRDefault="000A20DE" w:rsidP="000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практикам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направления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45.03.01 Филология, 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45.04.01 Филология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5.9. Филология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987FB5" w:rsidRDefault="000A20DE" w:rsidP="00BD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0A20DE" w:rsidRPr="00987FB5" w:rsidTr="005416B6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DE" w:rsidRPr="008E6EFA" w:rsidRDefault="000A20DE" w:rsidP="00BD727E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Pr="00662F64" w:rsidRDefault="00662F64" w:rsidP="0066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плана работы по воспитательной деятельности Института филологии и утверждении плана </w:t>
            </w:r>
            <w:r w:rsidRPr="00662F64">
              <w:rPr>
                <w:rFonts w:ascii="Times New Roman" w:hAnsi="Times New Roman" w:cs="Times New Roman"/>
                <w:sz w:val="28"/>
                <w:szCs w:val="28"/>
              </w:rPr>
              <w:t>работы по воспитательной деятельности Института филологии</w:t>
            </w:r>
            <w:r>
              <w:t xml:space="preserve"> </w:t>
            </w:r>
            <w:r w:rsidRPr="00662F6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62F6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 года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E" w:rsidRDefault="000A20DE" w:rsidP="00BD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DE"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5416B6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F16DE4" w:rsidRDefault="009645FA" w:rsidP="009645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DE4">
              <w:rPr>
                <w:rFonts w:ascii="Times New Roman" w:hAnsi="Times New Roman" w:cs="Times New Roman"/>
                <w:sz w:val="28"/>
                <w:szCs w:val="28"/>
              </w:rPr>
              <w:t>Об итогах летней экзаменационной сессии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FA"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  <w:bookmarkStart w:id="0" w:name="_GoBack"/>
            <w:bookmarkEnd w:id="0"/>
          </w:p>
        </w:tc>
      </w:tr>
      <w:tr w:rsidR="009645FA" w:rsidRPr="00987FB5" w:rsidTr="005416B6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грифа Ученого совета.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5416B6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монографий.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</w:t>
            </w:r>
            <w:r w:rsidRPr="00987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20.09.2022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поручений и решений Директората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Института филологии</w:t>
            </w: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 xml:space="preserve"> и Ученого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и перспективах совершенствования учебной и воспитательной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Институте филологии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662F64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64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 вступительных испытаний по программам высшего образования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662F64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64"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 перспективах научно-исследовательской деятельности Институ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филологии на 2021-2022 учебный год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научных мероприятий, проводимых Институ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филологии в 2022-2023 учебном году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рекомендации к изданию учебных пособий и присвоению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ифа Ученого совета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комендации к изданию монографий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поручений и решений Директората </w:t>
            </w:r>
            <w:r w:rsidRPr="00FE718A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филологии </w:t>
            </w: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 Ученого совета университета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филологии, заведующий кафедрой теории языка, литературы и социолингвистики, доктор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филологических наук, профессор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Об учебной и воспитательной работе в Инстит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 филологии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 научно-исследовательской деятельности Инстит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ута филологии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0F9">
              <w:rPr>
                <w:rFonts w:ascii="Times New Roman" w:hAnsi="Times New Roman" w:cs="Times New Roman"/>
                <w:sz w:val="28"/>
                <w:szCs w:val="28"/>
              </w:rPr>
              <w:t>Об утверждении тем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ыпускных квалификационных работ обучающихся заочной формы обучения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О рекомендации к изданию учебных пособий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присвоению грифа Ученого совета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C23FFD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комендации к изданию монографий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поручений и решений Директората </w:t>
            </w:r>
            <w:r w:rsidRPr="001634EA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филологии </w:t>
            </w: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совета университета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F64">
              <w:rPr>
                <w:rFonts w:ascii="Times New Roman" w:hAnsi="Times New Roman" w:cs="Times New Roman"/>
                <w:sz w:val="28"/>
                <w:szCs w:val="28"/>
              </w:rPr>
              <w:t>Об учебной и воспитательной работе в Институте филологии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О научно-исследовательской деятельности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филологии</w:t>
            </w: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ГИА по программам магистратуры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 </w:t>
            </w: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О рекомендации к изданию учебных пособий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присвоению грифа Ученого совета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комендации к изданию монографий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22.12.2022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поручений и решений Директората </w:t>
            </w:r>
            <w:r w:rsidRPr="001634EA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филологии </w:t>
            </w: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>и Ученого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О научно-исследовательской деятельности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филологии</w:t>
            </w: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: об утверждении отчета о научно-</w:t>
            </w:r>
            <w:r w:rsidRPr="00D74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исследовательской работе кафедр и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филологии за 2022 год</w:t>
            </w:r>
          </w:p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 итогах государственных экзаменов заочного отделения по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подготовки 45.04.01 Филология. </w:t>
            </w:r>
            <w:r w:rsidRPr="00662F64">
              <w:rPr>
                <w:rFonts w:ascii="Times New Roman" w:hAnsi="Times New Roman" w:cs="Times New Roman"/>
                <w:sz w:val="28"/>
                <w:szCs w:val="28"/>
              </w:rPr>
              <w:t>Отчет председателей ГЭК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Ученог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совета </w:t>
            </w:r>
            <w:r w:rsidRPr="001634EA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филологии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январь-июнь 2023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Ученого совета </w:t>
            </w:r>
            <w:r w:rsidRPr="001634EA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филологии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2022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претендентов на назначение стипендии Государственного Совета РК и Совета министров РК обучающимся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филологии по итогам осеннего семестра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Рыжикова Марина Дмитриевна – заместитель директора по учебной и воспитательной работе, доцент кафедры теории языка, литературы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О рекомендации к изданию учебных пособий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присвоению грифа Ученого совета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комендации к изданию монографий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55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поручений и решений Директората </w:t>
            </w:r>
            <w:r w:rsidRPr="001634EA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филологии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Ученого совета университета</w:t>
            </w:r>
          </w:p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практикам обучающихся </w:t>
            </w:r>
            <w:proofErr w:type="spellStart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в весен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 семестре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О перспективах научно-исследовательской деятельности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филологии на 2023 г.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тем, руководителей и рецензентов выпускных работ обучающихся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филологии ФГАОУ ВО «КФУ им. В.И. </w:t>
            </w:r>
            <w:r w:rsidRPr="00D74485">
              <w:rPr>
                <w:rFonts w:ascii="Times New Roman" w:hAnsi="Times New Roman" w:cs="Times New Roman"/>
                <w:sz w:val="28"/>
                <w:szCs w:val="28"/>
              </w:rPr>
              <w:t>Вернадского» образовательных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экзаменационной сессии за осенний модуль 2022-2023 уч. год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1F"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 xml:space="preserve">О рекомендации к изданию учебных пособий и присвоению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грифа Ученого совета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Марина Дмитриевна – заместитель директора по учебной и воспитательной работе, доцент кафедры теории языка, литературы и социолингвистики, кандидат филологических наук, доцент</w:t>
            </w:r>
          </w:p>
        </w:tc>
      </w:tr>
      <w:tr w:rsidR="009645FA" w:rsidRPr="00987FB5" w:rsidTr="00ED4261">
        <w:trPr>
          <w:trHeight w:val="8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5FA" w:rsidRPr="008E6EFA" w:rsidRDefault="009645FA" w:rsidP="009645FA">
            <w:pPr>
              <w:spacing w:after="0" w:line="240" w:lineRule="auto"/>
              <w:ind w:left="6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B5">
              <w:rPr>
                <w:rFonts w:ascii="Times New Roman" w:hAnsi="Times New Roman" w:cs="Times New Roman"/>
                <w:sz w:val="28"/>
                <w:szCs w:val="28"/>
              </w:rPr>
              <w:t>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комендации к изданию монографий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FA" w:rsidRPr="00987FB5" w:rsidRDefault="009645FA" w:rsidP="0096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Храбскова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– заместитель директора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филологии по научно-исследовательской работе, заведующий кафедрой романской и классической филологии, кандидат филологических наук, доцент</w:t>
            </w:r>
          </w:p>
        </w:tc>
      </w:tr>
    </w:tbl>
    <w:p w:rsidR="00817EFB" w:rsidRPr="00817EFB" w:rsidRDefault="00817EFB" w:rsidP="00817EFB">
      <w:pPr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Ученого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Института филологии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ФГАОУ ВО «КФУ имени В.И. Вернадского» </w:t>
      </w:r>
      <w:r w:rsidR="003B6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87FB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375C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87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</w:t>
      </w:r>
      <w:r w:rsidR="0033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61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утвержден на заседании Ученого совета Института филологии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 ВО «КФУ имени В.И. Вернадского»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№ </w:t>
      </w:r>
      <w:r w:rsidR="00361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103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75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03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5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F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16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1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817EFB" w:rsidRDefault="00343A7D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337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А.Д. Петренко</w:t>
      </w: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817EFB" w:rsidRDefault="00817EFB" w:rsidP="0081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FB" w:rsidRPr="0036161F" w:rsidRDefault="00337EFF" w:rsidP="0036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7EFB" w:rsidRPr="00817EFB">
        <w:rPr>
          <w:rFonts w:ascii="Times New Roman" w:eastAsia="Times New Roman" w:hAnsi="Times New Roman" w:cs="Times New Roman"/>
          <w:sz w:val="28"/>
          <w:szCs w:val="28"/>
          <w:lang w:eastAsia="ru-RU"/>
        </w:rPr>
        <w:t>М. Д. Рыжикова</w:t>
      </w:r>
    </w:p>
    <w:sectPr w:rsidR="00817EFB" w:rsidRPr="0036161F" w:rsidSect="0062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782275"/>
    <w:multiLevelType w:val="hybridMultilevel"/>
    <w:tmpl w:val="CAA23216"/>
    <w:lvl w:ilvl="0" w:tplc="780CDCB6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5D04288E"/>
    <w:multiLevelType w:val="multilevel"/>
    <w:tmpl w:val="2556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A593A"/>
    <w:multiLevelType w:val="hybridMultilevel"/>
    <w:tmpl w:val="9D30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E7"/>
    <w:rsid w:val="00027B7B"/>
    <w:rsid w:val="0004018B"/>
    <w:rsid w:val="00041574"/>
    <w:rsid w:val="00055420"/>
    <w:rsid w:val="000A20DE"/>
    <w:rsid w:val="000B0422"/>
    <w:rsid w:val="00103728"/>
    <w:rsid w:val="00157582"/>
    <w:rsid w:val="001634EA"/>
    <w:rsid w:val="001665FF"/>
    <w:rsid w:val="002C08D1"/>
    <w:rsid w:val="00314999"/>
    <w:rsid w:val="003264CB"/>
    <w:rsid w:val="00337EFF"/>
    <w:rsid w:val="00341DFA"/>
    <w:rsid w:val="00343A7D"/>
    <w:rsid w:val="0036161F"/>
    <w:rsid w:val="00362616"/>
    <w:rsid w:val="00375C7C"/>
    <w:rsid w:val="00393793"/>
    <w:rsid w:val="003A63EC"/>
    <w:rsid w:val="003B684B"/>
    <w:rsid w:val="0041283F"/>
    <w:rsid w:val="00445CCB"/>
    <w:rsid w:val="00471664"/>
    <w:rsid w:val="004E4763"/>
    <w:rsid w:val="00505983"/>
    <w:rsid w:val="005610E2"/>
    <w:rsid w:val="00562D82"/>
    <w:rsid w:val="00592382"/>
    <w:rsid w:val="005B1F64"/>
    <w:rsid w:val="005E5B64"/>
    <w:rsid w:val="00610C03"/>
    <w:rsid w:val="00627CE0"/>
    <w:rsid w:val="00633609"/>
    <w:rsid w:val="00662F64"/>
    <w:rsid w:val="007070E4"/>
    <w:rsid w:val="00721CD8"/>
    <w:rsid w:val="00781B0C"/>
    <w:rsid w:val="00817EFB"/>
    <w:rsid w:val="008835DD"/>
    <w:rsid w:val="008849A5"/>
    <w:rsid w:val="00892EB4"/>
    <w:rsid w:val="008E6EFA"/>
    <w:rsid w:val="00920CD6"/>
    <w:rsid w:val="00945284"/>
    <w:rsid w:val="00955B31"/>
    <w:rsid w:val="009645FA"/>
    <w:rsid w:val="009826F7"/>
    <w:rsid w:val="00987FB5"/>
    <w:rsid w:val="009E6CE7"/>
    <w:rsid w:val="00AA7538"/>
    <w:rsid w:val="00B24515"/>
    <w:rsid w:val="00B40955"/>
    <w:rsid w:val="00BA1167"/>
    <w:rsid w:val="00BA377C"/>
    <w:rsid w:val="00BC78AB"/>
    <w:rsid w:val="00C12041"/>
    <w:rsid w:val="00C2531C"/>
    <w:rsid w:val="00CA3476"/>
    <w:rsid w:val="00CC0A84"/>
    <w:rsid w:val="00CC41FF"/>
    <w:rsid w:val="00CF6183"/>
    <w:rsid w:val="00D4065B"/>
    <w:rsid w:val="00D62B9F"/>
    <w:rsid w:val="00DA4C5F"/>
    <w:rsid w:val="00DC08FB"/>
    <w:rsid w:val="00E41D4E"/>
    <w:rsid w:val="00E92CEA"/>
    <w:rsid w:val="00EA7B1F"/>
    <w:rsid w:val="00F00C85"/>
    <w:rsid w:val="00F208C0"/>
    <w:rsid w:val="00F76CB1"/>
    <w:rsid w:val="00FC3457"/>
    <w:rsid w:val="00FC4248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8B1AD-6767-41EE-B3FF-329CF79D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6C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E6CE7"/>
  </w:style>
  <w:style w:type="table" w:styleId="a3">
    <w:name w:val="Table Grid"/>
    <w:basedOn w:val="a1"/>
    <w:uiPriority w:val="59"/>
    <w:qFormat/>
    <w:rsid w:val="009E6CE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362616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8F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6EF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hps">
    <w:name w:val="hps"/>
    <w:uiPriority w:val="99"/>
    <w:rsid w:val="008E6EFA"/>
    <w:rPr>
      <w:rFonts w:cs="Times New Roman"/>
    </w:rPr>
  </w:style>
  <w:style w:type="character" w:customStyle="1" w:styleId="27">
    <w:name w:val="Основной текст (2)7"/>
    <w:rsid w:val="008E6EFA"/>
    <w:rPr>
      <w:rFonts w:ascii="Times New Roman" w:hAnsi="Times New Roman" w:cs="Times New Roman"/>
      <w:sz w:val="26"/>
      <w:szCs w:val="26"/>
      <w:u w:val="none"/>
      <w:lang w:bidi="ar-SA"/>
    </w:rPr>
  </w:style>
  <w:style w:type="paragraph" w:customStyle="1" w:styleId="10">
    <w:name w:val="Без интервала1"/>
    <w:rsid w:val="008E6E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uiPriority w:val="99"/>
    <w:qFormat/>
    <w:rsid w:val="008E6E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rsid w:val="008E6EFA"/>
  </w:style>
  <w:style w:type="character" w:customStyle="1" w:styleId="2">
    <w:name w:val="Основной текст (2)_"/>
    <w:link w:val="20"/>
    <w:uiPriority w:val="99"/>
    <w:locked/>
    <w:rsid w:val="00610C03"/>
    <w:rPr>
      <w:rFonts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610C03"/>
    <w:rPr>
      <w:rFonts w:cs="Times New Roman"/>
      <w:b/>
      <w:bCs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610C03"/>
    <w:pPr>
      <w:widowControl w:val="0"/>
      <w:shd w:val="clear" w:color="auto" w:fill="FFFFFF"/>
      <w:spacing w:before="660" w:after="0" w:line="317" w:lineRule="exact"/>
    </w:pPr>
    <w:rPr>
      <w:rFonts w:cs="Times New Roman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4018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018B"/>
    <w:pPr>
      <w:widowControl w:val="0"/>
      <w:shd w:val="clear" w:color="auto" w:fill="FFFFFF"/>
      <w:spacing w:before="300" w:after="420" w:line="240" w:lineRule="atLeast"/>
      <w:jc w:val="both"/>
    </w:pPr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3</cp:revision>
  <cp:lastPrinted>2019-11-21T12:10:00Z</cp:lastPrinted>
  <dcterms:created xsi:type="dcterms:W3CDTF">2022-06-30T13:58:00Z</dcterms:created>
  <dcterms:modified xsi:type="dcterms:W3CDTF">2022-07-06T07:37:00Z</dcterms:modified>
</cp:coreProperties>
</file>